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Email: </w:t>
      </w:r>
      <w:hyperlink r:id="rId8" w:history="1">
        <w:r>
          <w:rPr>
            <w:rStyle w:val="char1"/>
            <w:rFonts w:eastAsia="Times New Roman"/>
            <w:sz w:val="24"/>
            <w:szCs w:val="24"/>
          </w:rPr>
          <w:t>feedback@chessington.co.uk</w:t>
        </w:r>
      </w:hyperlink>
      <w:r>
        <w:rPr>
          <w:rFonts w:eastAsia="Times New Roman"/>
          <w:sz w:val="24"/>
          <w:szCs w:val="24"/>
        </w:rPr>
        <w:t xml:space="preserve">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color w:val="28367b"/>
          <w:sz w:val="24"/>
          <w:szCs w:val="24"/>
        </w:rPr>
        <w:t>Chessington World of Adventures Resort</w:t>
        <w:br w:type="textWrapping"/>
        <w:t>Leatherhead Road</w:t>
        <w:br w:type="textWrapping"/>
        <w:t>Chessington</w:t>
        <w:br w:type="textWrapping"/>
        <w:t>Surrey</w:t>
        <w:br w:type="textWrapping"/>
        <w:t>KT9 2NE</w:t>
      </w: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Dear Chessington World of Adventures Customer Services,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Subject: Formal Complaint Regarding Visit to Chessington World of Adventures – [DATE]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am writing to make a formal complaint regarding my visit to Chessington World of Adventures Resort on [DATE].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My booking reference is [REFERENCE].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We paid £[AMOUNT] for our visit and reasonably expected an enjoyable and professionally managed family experience.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Unfortunately, our visit was significantly affected by the following incident: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[EXPLAIN EXACTLY WHAT HAPPENED. KEEP THIS CHRONOLOGICAL AND FACTUAL.]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This affected our visit because: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[EXPLAIN THE EFFECT ON YOU OR YOUR FAMILY — FOR EXAMPLE DISTRESS, EMBARRASSMENT, A CHILD BECOMING UPSET, LOST TIME, MISSING ATTRACTIONS DUE TO FAULTS OR UNNECESSARY WAITING TIMES, OR HAVING TO LEAVE EARLY.]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appreciate that Chessington must operate appropriate safety, security and operational procedures. However, I believe the way this particular situation was handled was unreasonable and/or disproportionate.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Please investigate the incident and provide answers to the following: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ind w:left="360" w:hanging="36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policy or procedure applied in these circumstances?</w:t>
      </w:r>
    </w:p>
    <w:p>
      <w:pPr>
        <w:numPr>
          <w:ilvl w:val="0"/>
          <w:numId w:val="2"/>
        </w:numPr>
        <w:ind w:left="360" w:hanging="36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Did the members of staff involved comply with that policy?</w:t>
      </w:r>
    </w:p>
    <w:p>
      <w:pPr>
        <w:numPr>
          <w:ilvl w:val="0"/>
          <w:numId w:val="2"/>
        </w:numPr>
        <w:ind w:left="360" w:hanging="36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If you rely upon your Terms &amp; Conditions, please identify the specific provision concerned.</w:t>
      </w:r>
    </w:p>
    <w:p>
      <w:pPr>
        <w:numPr>
          <w:ilvl w:val="0"/>
          <w:numId w:val="2"/>
        </w:numPr>
        <w:ind w:left="360" w:hanging="36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Could the situation reasonably have been handled differently?</w:t>
      </w:r>
    </w:p>
    <w:p>
      <w:pPr>
        <w:numPr>
          <w:ilvl w:val="0"/>
          <w:numId w:val="2"/>
        </w:numPr>
        <w:ind w:left="360" w:hanging="36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Has the conduct of the staff involved been reviewed?</w:t>
      </w:r>
    </w:p>
    <w:p>
      <w:pPr>
        <w:numPr>
          <w:ilvl w:val="0"/>
          <w:numId w:val="2"/>
        </w:numPr>
        <w:ind w:left="360" w:hanging="36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steps will be taken to prevent another visitor experiencing the same problem?</w:t>
      </w:r>
    </w:p>
    <w:p>
      <w:pPr>
        <w:numPr>
          <w:ilvl w:val="0"/>
          <w:numId w:val="0"/>
        </w:numPr>
        <w:ind w:left="283" w:firstLine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0"/>
        </w:numPr>
        <w:ind w:left="283" w:firstLine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also request that any relevant CCTV footage, incident reports, staff records or other evidence relating to this incident is preserved pending investigation of my complaint.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Resolution requested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am asking Chessington to provide the following resolution: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[REFUND / PARTIAL REFUND / REIMBURSEMENT / GOODWILL COMPENSATION]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total amount requested is £[AMOUNT].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consider this to be a reasonable and proportionate resolution in light of what occurred and the impact upon our visit.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Please acknowledge this complaint and provide a substantive response.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Yours faithfully,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[NAME]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[ADDRESS]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[BOOKING REFERENCE]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Bullet 1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abstractNum w:abstractNumId="2">
    <w:multiLevelType w:val="singleLevel"/>
    <w:name w:val="Bullet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"/>
      <w:tmLastPosIdx w:val="74"/>
    </w:tmLastPosCaret>
    <w:tmLastPosAnchor>
      <w:tmLastPosPgfIdx w:val="0"/>
      <w:tmLastPosIdx w:val="0"/>
    </w:tmLastPosAnchor>
    <w:tmLastPosTblRect w:left="0" w:top="0" w:right="0" w:bottom="0"/>
  </w:tmLastPos>
  <w:tmAppRevision w:date="1788724771" w:val="1234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feedback@chessingt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2026-09-06T19:49:11Z</dcterms:created>
  <dcterms:modified xsi:type="dcterms:W3CDTF">2026-09-06T19:59:31Z</dcterms:modified>
</cp:coreProperties>
</file>